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FB5" w:rsidRPr="00591FB5" w:rsidRDefault="00591FB5" w:rsidP="00591FB5">
      <w:pPr>
        <w:rPr>
          <w:lang w:val="fr-FR"/>
        </w:rPr>
      </w:pPr>
      <w:r w:rsidRPr="00591FB5">
        <w:rPr>
          <w:lang w:val="fr-FR"/>
        </w:rPr>
        <w:t>JURKEW Eva</w:t>
      </w:r>
    </w:p>
    <w:p w:rsidR="00A737D6" w:rsidRPr="00591FB5" w:rsidRDefault="003C68ED" w:rsidP="003C68ED">
      <w:pPr>
        <w:jc w:val="center"/>
        <w:rPr>
          <w:u w:val="single"/>
          <w:lang w:val="fr-FR"/>
        </w:rPr>
      </w:pPr>
      <w:r w:rsidRPr="00591FB5">
        <w:rPr>
          <w:u w:val="single"/>
          <w:lang w:val="fr-FR"/>
        </w:rPr>
        <w:t>Humanités</w:t>
      </w:r>
      <w:r w:rsidR="00591FB5">
        <w:rPr>
          <w:u w:val="single"/>
          <w:lang w:val="fr-FR"/>
        </w:rPr>
        <w:t xml:space="preserve"> – Dossier de presse</w:t>
      </w:r>
    </w:p>
    <w:p w:rsidR="003C68ED" w:rsidRDefault="003C68ED" w:rsidP="003C68ED">
      <w:pPr>
        <w:jc w:val="center"/>
        <w:rPr>
          <w:lang w:val="fr-FR"/>
        </w:rPr>
      </w:pPr>
      <w:r>
        <w:rPr>
          <w:lang w:val="fr-FR"/>
        </w:rPr>
        <w:t>En quoi, dans notre situation actuelle, la réalité rejoint-elle la fiction ?</w:t>
      </w:r>
      <w:r w:rsidR="00591FB5">
        <w:rPr>
          <w:lang w:val="fr-FR"/>
        </w:rPr>
        <w:t xml:space="preserve"> </w:t>
      </w:r>
    </w:p>
    <w:p w:rsidR="003C68ED" w:rsidRDefault="003C68ED" w:rsidP="003C68ED">
      <w:pPr>
        <w:jc w:val="center"/>
        <w:rPr>
          <w:lang w:val="fr-FR"/>
        </w:rPr>
      </w:pPr>
    </w:p>
    <w:p w:rsidR="003C68ED" w:rsidRDefault="003C68ED" w:rsidP="003C68ED">
      <w:pPr>
        <w:jc w:val="center"/>
        <w:rPr>
          <w:lang w:val="fr-FR"/>
        </w:rPr>
      </w:pPr>
      <w:r>
        <w:rPr>
          <w:noProof/>
          <w:lang w:val="fr-FR" w:eastAsia="fr-FR" w:bidi="ar-SA"/>
        </w:rPr>
        <w:drawing>
          <wp:inline distT="0" distB="0" distL="0" distR="0">
            <wp:extent cx="3272790" cy="3644220"/>
            <wp:effectExtent l="19050" t="0" r="3810" b="0"/>
            <wp:docPr id="1" name="Image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
                    <a:stretch>
                      <a:fillRect/>
                    </a:stretch>
                  </pic:blipFill>
                  <pic:spPr>
                    <a:xfrm>
                      <a:off x="0" y="0"/>
                      <a:ext cx="3273650" cy="3645177"/>
                    </a:xfrm>
                    <a:prstGeom prst="rect">
                      <a:avLst/>
                    </a:prstGeom>
                  </pic:spPr>
                </pic:pic>
              </a:graphicData>
            </a:graphic>
          </wp:inline>
        </w:drawing>
      </w:r>
    </w:p>
    <w:p w:rsidR="00CA3017" w:rsidRPr="00CA3017" w:rsidRDefault="00CA3017" w:rsidP="003C68ED">
      <w:pPr>
        <w:jc w:val="center"/>
        <w:rPr>
          <w:i/>
          <w:lang w:val="fr-FR"/>
        </w:rPr>
      </w:pPr>
      <w:r w:rsidRPr="00CA3017">
        <w:rPr>
          <w:i/>
          <w:lang w:val="fr-FR"/>
        </w:rPr>
        <w:t xml:space="preserve">Dessin d’Allan </w:t>
      </w:r>
      <w:proofErr w:type="spellStart"/>
      <w:r w:rsidRPr="00CA3017">
        <w:rPr>
          <w:i/>
          <w:lang w:val="fr-FR"/>
        </w:rPr>
        <w:t>Barte</w:t>
      </w:r>
      <w:proofErr w:type="spellEnd"/>
      <w:r w:rsidRPr="00CA3017">
        <w:rPr>
          <w:i/>
          <w:lang w:val="fr-FR"/>
        </w:rPr>
        <w:t xml:space="preserve"> à </w:t>
      </w:r>
      <w:proofErr w:type="spellStart"/>
      <w:r w:rsidRPr="00CA3017">
        <w:rPr>
          <w:i/>
          <w:lang w:val="fr-FR"/>
        </w:rPr>
        <w:t>propros</w:t>
      </w:r>
      <w:proofErr w:type="spellEnd"/>
      <w:r w:rsidRPr="00CA3017">
        <w:rPr>
          <w:i/>
          <w:lang w:val="fr-FR"/>
        </w:rPr>
        <w:t xml:space="preserve"> du « </w:t>
      </w:r>
      <w:proofErr w:type="spellStart"/>
      <w:r w:rsidRPr="00CA3017">
        <w:rPr>
          <w:i/>
          <w:lang w:val="fr-FR"/>
        </w:rPr>
        <w:t>tracing</w:t>
      </w:r>
      <w:proofErr w:type="spellEnd"/>
      <w:r w:rsidRPr="00CA3017">
        <w:rPr>
          <w:i/>
          <w:lang w:val="fr-FR"/>
        </w:rPr>
        <w:t xml:space="preserve"> » proposé par le gouvernement : une application qui pourrait </w:t>
      </w:r>
      <w:r w:rsidR="00D113A3">
        <w:rPr>
          <w:i/>
          <w:lang w:val="fr-FR"/>
        </w:rPr>
        <w:t>suivre</w:t>
      </w:r>
      <w:r w:rsidRPr="00CA3017">
        <w:rPr>
          <w:i/>
          <w:lang w:val="fr-FR"/>
        </w:rPr>
        <w:t xml:space="preserve"> les malades du </w:t>
      </w:r>
      <w:proofErr w:type="spellStart"/>
      <w:r w:rsidRPr="00CA3017">
        <w:rPr>
          <w:i/>
          <w:lang w:val="fr-FR"/>
        </w:rPr>
        <w:t>covid</w:t>
      </w:r>
      <w:proofErr w:type="spellEnd"/>
      <w:r w:rsidRPr="00CA3017">
        <w:rPr>
          <w:i/>
          <w:lang w:val="fr-FR"/>
        </w:rPr>
        <w:t>.</w:t>
      </w:r>
    </w:p>
    <w:p w:rsidR="003C68ED" w:rsidRDefault="00CA3017" w:rsidP="00CA3017">
      <w:pPr>
        <w:jc w:val="center"/>
        <w:rPr>
          <w:lang w:val="fr-FR"/>
        </w:rPr>
      </w:pPr>
      <w:r>
        <w:rPr>
          <w:noProof/>
          <w:lang w:val="fr-FR" w:eastAsia="fr-FR" w:bidi="ar-SA"/>
        </w:rPr>
        <w:drawing>
          <wp:inline distT="0" distB="0" distL="0" distR="0">
            <wp:extent cx="3318833" cy="3116275"/>
            <wp:effectExtent l="19050" t="0" r="0" b="0"/>
            <wp:docPr id="2" name="Image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
                    <a:stretch>
                      <a:fillRect/>
                    </a:stretch>
                  </pic:blipFill>
                  <pic:spPr>
                    <a:xfrm>
                      <a:off x="0" y="0"/>
                      <a:ext cx="3323815" cy="3120953"/>
                    </a:xfrm>
                    <a:prstGeom prst="rect">
                      <a:avLst/>
                    </a:prstGeom>
                  </pic:spPr>
                </pic:pic>
              </a:graphicData>
            </a:graphic>
          </wp:inline>
        </w:drawing>
      </w:r>
    </w:p>
    <w:p w:rsidR="00CA3017" w:rsidRPr="00CA3017" w:rsidRDefault="00CA3017" w:rsidP="00CA3017">
      <w:pPr>
        <w:jc w:val="center"/>
        <w:rPr>
          <w:i/>
          <w:lang w:val="fr-FR"/>
        </w:rPr>
      </w:pPr>
      <w:r w:rsidRPr="00CA3017">
        <w:rPr>
          <w:i/>
          <w:lang w:val="fr-FR"/>
        </w:rPr>
        <w:lastRenderedPageBreak/>
        <w:t>Les mesures d’hygiène mises en place dans les écoles : une classe entrain d’être désinfectée.</w:t>
      </w:r>
    </w:p>
    <w:p w:rsidR="00CA3017" w:rsidRDefault="00CA3017" w:rsidP="00CA3017">
      <w:pPr>
        <w:jc w:val="center"/>
        <w:rPr>
          <w:lang w:val="fr-FR"/>
        </w:rPr>
      </w:pPr>
      <w:r>
        <w:rPr>
          <w:noProof/>
          <w:lang w:val="fr-FR" w:eastAsia="fr-FR" w:bidi="ar-SA"/>
        </w:rPr>
        <w:drawing>
          <wp:inline distT="0" distB="0" distL="0" distR="0">
            <wp:extent cx="4008729" cy="4008729"/>
            <wp:effectExtent l="19050" t="0" r="0" b="0"/>
            <wp:docPr id="3" name="Image 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
                    <a:stretch>
                      <a:fillRect/>
                    </a:stretch>
                  </pic:blipFill>
                  <pic:spPr>
                    <a:xfrm>
                      <a:off x="0" y="0"/>
                      <a:ext cx="4010396" cy="4010396"/>
                    </a:xfrm>
                    <a:prstGeom prst="rect">
                      <a:avLst/>
                    </a:prstGeom>
                  </pic:spPr>
                </pic:pic>
              </a:graphicData>
            </a:graphic>
          </wp:inline>
        </w:drawing>
      </w:r>
    </w:p>
    <w:p w:rsidR="00CA3017" w:rsidRPr="00CA3017" w:rsidRDefault="00CA3017" w:rsidP="00CA3017">
      <w:pPr>
        <w:jc w:val="center"/>
        <w:rPr>
          <w:i/>
          <w:lang w:val="fr-FR"/>
        </w:rPr>
      </w:pPr>
      <w:r w:rsidRPr="00CA3017">
        <w:rPr>
          <w:i/>
          <w:lang w:val="fr-FR"/>
        </w:rPr>
        <w:t xml:space="preserve">Le confinement à rendu les villes désertes, ici Lyon, donnant une atmosphère </w:t>
      </w:r>
      <w:r w:rsidR="00D113A3">
        <w:rPr>
          <w:i/>
          <w:lang w:val="fr-FR"/>
        </w:rPr>
        <w:t>inquiétante</w:t>
      </w:r>
      <w:r w:rsidRPr="00CA3017">
        <w:rPr>
          <w:i/>
          <w:lang w:val="fr-FR"/>
        </w:rPr>
        <w:t xml:space="preserve"> à la France.</w:t>
      </w:r>
    </w:p>
    <w:p w:rsidR="00CA3017" w:rsidRDefault="00CA3017">
      <w:pPr>
        <w:rPr>
          <w:lang w:val="fr-FR"/>
        </w:rPr>
      </w:pPr>
    </w:p>
    <w:p w:rsidR="00CA3017" w:rsidRDefault="00CA3017" w:rsidP="00CA3017">
      <w:pPr>
        <w:rPr>
          <w:lang w:val="fr-FR"/>
        </w:rPr>
      </w:pPr>
      <w:r>
        <w:rPr>
          <w:noProof/>
          <w:lang w:val="fr-FR" w:eastAsia="fr-FR" w:bidi="ar-SA"/>
        </w:rPr>
        <w:drawing>
          <wp:inline distT="0" distB="0" distL="0" distR="0">
            <wp:extent cx="2717444" cy="2594984"/>
            <wp:effectExtent l="19050" t="0" r="6706" b="0"/>
            <wp:docPr id="4" name="Image 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
                    <a:stretch>
                      <a:fillRect/>
                    </a:stretch>
                  </pic:blipFill>
                  <pic:spPr>
                    <a:xfrm>
                      <a:off x="0" y="0"/>
                      <a:ext cx="2723156" cy="2600439"/>
                    </a:xfrm>
                    <a:prstGeom prst="rect">
                      <a:avLst/>
                    </a:prstGeom>
                  </pic:spPr>
                </pic:pic>
              </a:graphicData>
            </a:graphic>
          </wp:inline>
        </w:drawing>
      </w:r>
      <w:r w:rsidR="00591FB5">
        <w:rPr>
          <w:noProof/>
          <w:lang w:val="fr-FR" w:eastAsia="fr-FR" w:bidi="ar-SA"/>
        </w:rPr>
        <w:drawing>
          <wp:inline distT="0" distB="0" distL="0" distR="0">
            <wp:extent cx="2929753" cy="2302397"/>
            <wp:effectExtent l="19050" t="0" r="3947" b="0"/>
            <wp:docPr id="7" name="Image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
                    <a:stretch>
                      <a:fillRect/>
                    </a:stretch>
                  </pic:blipFill>
                  <pic:spPr>
                    <a:xfrm>
                      <a:off x="0" y="0"/>
                      <a:ext cx="2932391" cy="2304470"/>
                    </a:xfrm>
                    <a:prstGeom prst="rect">
                      <a:avLst/>
                    </a:prstGeom>
                  </pic:spPr>
                </pic:pic>
              </a:graphicData>
            </a:graphic>
          </wp:inline>
        </w:drawing>
      </w:r>
    </w:p>
    <w:p w:rsidR="00CA3017" w:rsidRDefault="00CA3017" w:rsidP="00591FB5">
      <w:pPr>
        <w:rPr>
          <w:lang w:val="fr-FR"/>
        </w:rPr>
      </w:pPr>
    </w:p>
    <w:p w:rsidR="00CA3017" w:rsidRPr="00591FB5" w:rsidRDefault="00CA3017" w:rsidP="00CA3017">
      <w:pPr>
        <w:jc w:val="center"/>
        <w:rPr>
          <w:i/>
          <w:lang w:val="fr-FR"/>
        </w:rPr>
      </w:pPr>
      <w:r w:rsidRPr="00591FB5">
        <w:rPr>
          <w:i/>
          <w:lang w:val="fr-FR"/>
        </w:rPr>
        <w:t xml:space="preserve">Deux images </w:t>
      </w:r>
      <w:r w:rsidR="00591FB5" w:rsidRPr="00591FB5">
        <w:rPr>
          <w:i/>
          <w:lang w:val="fr-FR"/>
        </w:rPr>
        <w:t>de la réouverture de certains établissements scolaires, un collège et une école primaire, où la distanciation physique doit être respectée</w:t>
      </w:r>
      <w:r w:rsidR="00591FB5">
        <w:rPr>
          <w:i/>
          <w:lang w:val="fr-FR"/>
        </w:rPr>
        <w:t>.</w:t>
      </w:r>
    </w:p>
    <w:p w:rsidR="00591FB5" w:rsidRDefault="00591FB5" w:rsidP="00491164">
      <w:pPr>
        <w:rPr>
          <w:lang w:val="fr-FR"/>
        </w:rPr>
      </w:pPr>
      <w:r>
        <w:rPr>
          <w:lang w:val="fr-FR"/>
        </w:rPr>
        <w:lastRenderedPageBreak/>
        <w:t xml:space="preserve">Avec la pandémie de coronavirus, la réalité à rejoint la fiction, notamment par les moyens employés pour luter contre le virus. Traçage numérique, distanciation physique, désinfection des locaux et confinement, la France et plus simplement le monde entier s’est transformé en un lieu digne d’une </w:t>
      </w:r>
      <w:proofErr w:type="spellStart"/>
      <w:r>
        <w:rPr>
          <w:lang w:val="fr-FR"/>
        </w:rPr>
        <w:t>dystopie</w:t>
      </w:r>
      <w:proofErr w:type="spellEnd"/>
      <w:r>
        <w:rPr>
          <w:lang w:val="fr-FR"/>
        </w:rPr>
        <w:t>.</w:t>
      </w:r>
    </w:p>
    <w:p w:rsidR="00086946" w:rsidRDefault="00086946" w:rsidP="00491164">
      <w:pPr>
        <w:rPr>
          <w:lang w:val="fr-FR"/>
        </w:rPr>
      </w:pPr>
      <w:r>
        <w:rPr>
          <w:lang w:val="fr-FR"/>
        </w:rPr>
        <w:t xml:space="preserve">Les rues sont soudainement devenues désertes, les bars, restaurants, parcs et lieux publics ont fermé et les français sont restés chez eux pendant deux mois, la nature a </w:t>
      </w:r>
      <w:r w:rsidR="000B2C01">
        <w:rPr>
          <w:lang w:val="fr-FR"/>
        </w:rPr>
        <w:t xml:space="preserve">d’ailleurs pu reprendre ses droits et la pollution disparaître petit à petit ! Un </w:t>
      </w:r>
      <w:r w:rsidR="000B2C01" w:rsidRPr="000B2C01">
        <w:rPr>
          <w:i/>
          <w:lang w:val="fr-FR"/>
        </w:rPr>
        <w:t>no man’s land</w:t>
      </w:r>
      <w:r w:rsidR="000B2C01">
        <w:rPr>
          <w:lang w:val="fr-FR"/>
        </w:rPr>
        <w:t xml:space="preserve"> qui dura cinquante jours, où la vie humaine a paru s’être évaporée.</w:t>
      </w:r>
    </w:p>
    <w:p w:rsidR="000B2C01" w:rsidRDefault="000B2C01" w:rsidP="00491164">
      <w:pPr>
        <w:rPr>
          <w:lang w:val="fr-FR"/>
        </w:rPr>
      </w:pPr>
      <w:r>
        <w:rPr>
          <w:lang w:val="fr-FR"/>
        </w:rPr>
        <w:t xml:space="preserve">L’idée d’un traçage numérique a été étudiée, où les malades du </w:t>
      </w:r>
      <w:proofErr w:type="spellStart"/>
      <w:r>
        <w:rPr>
          <w:lang w:val="fr-FR"/>
        </w:rPr>
        <w:t>covid</w:t>
      </w:r>
      <w:proofErr w:type="spellEnd"/>
      <w:r>
        <w:rPr>
          <w:lang w:val="fr-FR"/>
        </w:rPr>
        <w:t>-19 pourraient être identifiés et leur entourage notifié de leur contamination</w:t>
      </w:r>
      <w:r w:rsidR="00491164">
        <w:rPr>
          <w:lang w:val="fr-FR"/>
        </w:rPr>
        <w:t>, une idée qui fit débat par son aspect restrictif des valeurs humaines, et son danger si cet outil est utilisé pour un autre but. En effet, l’identité de plusieurs centaines de personnes pourrait être rendu publique ainsi que d’autres informations personnelles, et les français</w:t>
      </w:r>
      <w:r w:rsidR="00D113A3">
        <w:rPr>
          <w:lang w:val="fr-FR"/>
        </w:rPr>
        <w:t xml:space="preserve"> </w:t>
      </w:r>
      <w:r w:rsidR="00491164">
        <w:rPr>
          <w:lang w:val="fr-FR"/>
        </w:rPr>
        <w:t>surveillés.</w:t>
      </w:r>
    </w:p>
    <w:p w:rsidR="00491164" w:rsidRDefault="00491164" w:rsidP="00491164">
      <w:pPr>
        <w:rPr>
          <w:lang w:val="fr-FR"/>
        </w:rPr>
      </w:pPr>
      <w:r>
        <w:rPr>
          <w:lang w:val="fr-FR"/>
        </w:rPr>
        <w:t xml:space="preserve">L’épidémie à également instauré des règles d’hygiène très strictes, restreignant les groupements de personnes et mettant en place des règles de distanciation physique, notamment dans les écoles où les enfants ont dû (et doivent) rester loin de leurs camarades et même, on l’a vu par des images, jouer dans « leur cercle » tracé au sol et ne pas y sortir afin de ne pas mettre en danger les autres. Ce sont des images bouleversantes que celles-ci, où toute proximité est interdite. </w:t>
      </w:r>
    </w:p>
    <w:p w:rsidR="00D113A3" w:rsidRDefault="00491164" w:rsidP="00491164">
      <w:pPr>
        <w:rPr>
          <w:lang w:val="fr-FR"/>
        </w:rPr>
      </w:pPr>
      <w:r>
        <w:rPr>
          <w:lang w:val="fr-FR"/>
        </w:rPr>
        <w:t xml:space="preserve">Le </w:t>
      </w:r>
      <w:proofErr w:type="spellStart"/>
      <w:r>
        <w:rPr>
          <w:lang w:val="fr-FR"/>
        </w:rPr>
        <w:t>Covid</w:t>
      </w:r>
      <w:proofErr w:type="spellEnd"/>
      <w:r>
        <w:rPr>
          <w:lang w:val="fr-FR"/>
        </w:rPr>
        <w:t xml:space="preserve">-19 a redessiné un monde froid et inquiétant par les mesures d’hygiène mises en place afin de se protéger </w:t>
      </w:r>
      <w:r w:rsidR="00D113A3">
        <w:rPr>
          <w:lang w:val="fr-FR"/>
        </w:rPr>
        <w:t>et stopper l’épidémie, remettant en question certaines valeurs humaines, principalement la liberté.</w:t>
      </w:r>
    </w:p>
    <w:p w:rsidR="000B2C01" w:rsidRDefault="000B2C01" w:rsidP="00086946">
      <w:pPr>
        <w:jc w:val="center"/>
        <w:rPr>
          <w:lang w:val="fr-FR"/>
        </w:rPr>
      </w:pPr>
    </w:p>
    <w:p w:rsidR="000B2C01" w:rsidRPr="003C68ED" w:rsidRDefault="000B2C01" w:rsidP="00086946">
      <w:pPr>
        <w:jc w:val="center"/>
        <w:rPr>
          <w:lang w:val="fr-FR"/>
        </w:rPr>
      </w:pPr>
    </w:p>
    <w:sectPr w:rsidR="000B2C01" w:rsidRPr="003C68ED" w:rsidSect="0061725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3C68ED"/>
    <w:rsid w:val="00086946"/>
    <w:rsid w:val="000B2C01"/>
    <w:rsid w:val="003C68ED"/>
    <w:rsid w:val="003E0719"/>
    <w:rsid w:val="00491164"/>
    <w:rsid w:val="00591FB5"/>
    <w:rsid w:val="00617256"/>
    <w:rsid w:val="008973A9"/>
    <w:rsid w:val="00A737D6"/>
    <w:rsid w:val="00CA3017"/>
    <w:rsid w:val="00D113A3"/>
    <w:rsid w:val="00E107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7C1"/>
  </w:style>
  <w:style w:type="paragraph" w:styleId="Titre1">
    <w:name w:val="heading 1"/>
    <w:basedOn w:val="Normal"/>
    <w:next w:val="Normal"/>
    <w:link w:val="Titre1Car"/>
    <w:uiPriority w:val="9"/>
    <w:qFormat/>
    <w:rsid w:val="00E107C1"/>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E107C1"/>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E107C1"/>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E107C1"/>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E107C1"/>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E107C1"/>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E107C1"/>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E107C1"/>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E107C1"/>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07C1"/>
    <w:rPr>
      <w:smallCaps/>
      <w:spacing w:val="5"/>
      <w:sz w:val="36"/>
      <w:szCs w:val="36"/>
    </w:rPr>
  </w:style>
  <w:style w:type="character" w:customStyle="1" w:styleId="Titre2Car">
    <w:name w:val="Titre 2 Car"/>
    <w:basedOn w:val="Policepardfaut"/>
    <w:link w:val="Titre2"/>
    <w:uiPriority w:val="9"/>
    <w:rsid w:val="00E107C1"/>
    <w:rPr>
      <w:smallCaps/>
      <w:sz w:val="28"/>
      <w:szCs w:val="28"/>
    </w:rPr>
  </w:style>
  <w:style w:type="character" w:customStyle="1" w:styleId="Titre3Car">
    <w:name w:val="Titre 3 Car"/>
    <w:basedOn w:val="Policepardfaut"/>
    <w:link w:val="Titre3"/>
    <w:uiPriority w:val="9"/>
    <w:semiHidden/>
    <w:rsid w:val="00E107C1"/>
    <w:rPr>
      <w:i/>
      <w:iCs/>
      <w:smallCaps/>
      <w:spacing w:val="5"/>
      <w:sz w:val="26"/>
      <w:szCs w:val="26"/>
    </w:rPr>
  </w:style>
  <w:style w:type="character" w:customStyle="1" w:styleId="Titre4Car">
    <w:name w:val="Titre 4 Car"/>
    <w:basedOn w:val="Policepardfaut"/>
    <w:link w:val="Titre4"/>
    <w:uiPriority w:val="9"/>
    <w:semiHidden/>
    <w:rsid w:val="00E107C1"/>
    <w:rPr>
      <w:b/>
      <w:bCs/>
      <w:spacing w:val="5"/>
      <w:sz w:val="24"/>
      <w:szCs w:val="24"/>
    </w:rPr>
  </w:style>
  <w:style w:type="character" w:customStyle="1" w:styleId="Titre5Car">
    <w:name w:val="Titre 5 Car"/>
    <w:basedOn w:val="Policepardfaut"/>
    <w:link w:val="Titre5"/>
    <w:uiPriority w:val="9"/>
    <w:semiHidden/>
    <w:rsid w:val="00E107C1"/>
    <w:rPr>
      <w:i/>
      <w:iCs/>
      <w:sz w:val="24"/>
      <w:szCs w:val="24"/>
    </w:rPr>
  </w:style>
  <w:style w:type="character" w:customStyle="1" w:styleId="Titre6Car">
    <w:name w:val="Titre 6 Car"/>
    <w:basedOn w:val="Policepardfaut"/>
    <w:link w:val="Titre6"/>
    <w:uiPriority w:val="9"/>
    <w:semiHidden/>
    <w:rsid w:val="00E107C1"/>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E107C1"/>
    <w:rPr>
      <w:b/>
      <w:bCs/>
      <w:i/>
      <w:iCs/>
      <w:color w:val="5A5A5A" w:themeColor="text1" w:themeTint="A5"/>
      <w:sz w:val="20"/>
      <w:szCs w:val="20"/>
    </w:rPr>
  </w:style>
  <w:style w:type="character" w:customStyle="1" w:styleId="Titre8Car">
    <w:name w:val="Titre 8 Car"/>
    <w:basedOn w:val="Policepardfaut"/>
    <w:link w:val="Titre8"/>
    <w:uiPriority w:val="9"/>
    <w:semiHidden/>
    <w:rsid w:val="00E107C1"/>
    <w:rPr>
      <w:b/>
      <w:bCs/>
      <w:color w:val="7F7F7F" w:themeColor="text1" w:themeTint="80"/>
      <w:sz w:val="20"/>
      <w:szCs w:val="20"/>
    </w:rPr>
  </w:style>
  <w:style w:type="character" w:customStyle="1" w:styleId="Titre9Car">
    <w:name w:val="Titre 9 Car"/>
    <w:basedOn w:val="Policepardfaut"/>
    <w:link w:val="Titre9"/>
    <w:uiPriority w:val="9"/>
    <w:semiHidden/>
    <w:rsid w:val="00E107C1"/>
    <w:rPr>
      <w:b/>
      <w:bCs/>
      <w:i/>
      <w:iCs/>
      <w:color w:val="7F7F7F" w:themeColor="text1" w:themeTint="80"/>
      <w:sz w:val="18"/>
      <w:szCs w:val="18"/>
    </w:rPr>
  </w:style>
  <w:style w:type="paragraph" w:styleId="Titre">
    <w:name w:val="Title"/>
    <w:basedOn w:val="Normal"/>
    <w:next w:val="Normal"/>
    <w:link w:val="TitreCar"/>
    <w:uiPriority w:val="10"/>
    <w:qFormat/>
    <w:rsid w:val="00E107C1"/>
    <w:pPr>
      <w:spacing w:after="300" w:line="240" w:lineRule="auto"/>
      <w:contextualSpacing/>
    </w:pPr>
    <w:rPr>
      <w:smallCaps/>
      <w:sz w:val="52"/>
      <w:szCs w:val="52"/>
    </w:rPr>
  </w:style>
  <w:style w:type="character" w:customStyle="1" w:styleId="TitreCar">
    <w:name w:val="Titre Car"/>
    <w:basedOn w:val="Policepardfaut"/>
    <w:link w:val="Titre"/>
    <w:uiPriority w:val="10"/>
    <w:rsid w:val="00E107C1"/>
    <w:rPr>
      <w:smallCaps/>
      <w:sz w:val="52"/>
      <w:szCs w:val="52"/>
    </w:rPr>
  </w:style>
  <w:style w:type="paragraph" w:styleId="Sous-titre">
    <w:name w:val="Subtitle"/>
    <w:basedOn w:val="Normal"/>
    <w:next w:val="Normal"/>
    <w:link w:val="Sous-titreCar"/>
    <w:uiPriority w:val="11"/>
    <w:qFormat/>
    <w:rsid w:val="00E107C1"/>
    <w:rPr>
      <w:i/>
      <w:iCs/>
      <w:smallCaps/>
      <w:spacing w:val="10"/>
      <w:sz w:val="28"/>
      <w:szCs w:val="28"/>
    </w:rPr>
  </w:style>
  <w:style w:type="character" w:customStyle="1" w:styleId="Sous-titreCar">
    <w:name w:val="Sous-titre Car"/>
    <w:basedOn w:val="Policepardfaut"/>
    <w:link w:val="Sous-titre"/>
    <w:uiPriority w:val="11"/>
    <w:rsid w:val="00E107C1"/>
    <w:rPr>
      <w:i/>
      <w:iCs/>
      <w:smallCaps/>
      <w:spacing w:val="10"/>
      <w:sz w:val="28"/>
      <w:szCs w:val="28"/>
    </w:rPr>
  </w:style>
  <w:style w:type="character" w:styleId="lev">
    <w:name w:val="Strong"/>
    <w:uiPriority w:val="22"/>
    <w:qFormat/>
    <w:rsid w:val="00E107C1"/>
    <w:rPr>
      <w:b/>
      <w:bCs/>
    </w:rPr>
  </w:style>
  <w:style w:type="character" w:styleId="Accentuation">
    <w:name w:val="Emphasis"/>
    <w:uiPriority w:val="20"/>
    <w:qFormat/>
    <w:rsid w:val="00E107C1"/>
    <w:rPr>
      <w:b/>
      <w:bCs/>
      <w:i/>
      <w:iCs/>
      <w:spacing w:val="10"/>
    </w:rPr>
  </w:style>
  <w:style w:type="paragraph" w:styleId="Sansinterligne">
    <w:name w:val="No Spacing"/>
    <w:basedOn w:val="Normal"/>
    <w:uiPriority w:val="1"/>
    <w:qFormat/>
    <w:rsid w:val="00E107C1"/>
    <w:pPr>
      <w:spacing w:after="0" w:line="240" w:lineRule="auto"/>
    </w:pPr>
  </w:style>
  <w:style w:type="paragraph" w:styleId="Paragraphedeliste">
    <w:name w:val="List Paragraph"/>
    <w:basedOn w:val="Normal"/>
    <w:uiPriority w:val="34"/>
    <w:qFormat/>
    <w:rsid w:val="00E107C1"/>
    <w:pPr>
      <w:ind w:left="720"/>
      <w:contextualSpacing/>
    </w:pPr>
  </w:style>
  <w:style w:type="paragraph" w:styleId="Citation">
    <w:name w:val="Quote"/>
    <w:basedOn w:val="Normal"/>
    <w:next w:val="Normal"/>
    <w:link w:val="CitationCar"/>
    <w:uiPriority w:val="29"/>
    <w:qFormat/>
    <w:rsid w:val="00E107C1"/>
    <w:rPr>
      <w:i/>
      <w:iCs/>
    </w:rPr>
  </w:style>
  <w:style w:type="character" w:customStyle="1" w:styleId="CitationCar">
    <w:name w:val="Citation Car"/>
    <w:basedOn w:val="Policepardfaut"/>
    <w:link w:val="Citation"/>
    <w:uiPriority w:val="29"/>
    <w:rsid w:val="00E107C1"/>
    <w:rPr>
      <w:i/>
      <w:iCs/>
    </w:rPr>
  </w:style>
  <w:style w:type="paragraph" w:styleId="Citationintense">
    <w:name w:val="Intense Quote"/>
    <w:basedOn w:val="Normal"/>
    <w:next w:val="Normal"/>
    <w:link w:val="CitationintenseCar"/>
    <w:uiPriority w:val="30"/>
    <w:qFormat/>
    <w:rsid w:val="00E107C1"/>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E107C1"/>
    <w:rPr>
      <w:i/>
      <w:iCs/>
    </w:rPr>
  </w:style>
  <w:style w:type="character" w:styleId="Emphaseple">
    <w:name w:val="Subtle Emphasis"/>
    <w:uiPriority w:val="19"/>
    <w:qFormat/>
    <w:rsid w:val="00E107C1"/>
    <w:rPr>
      <w:i/>
      <w:iCs/>
    </w:rPr>
  </w:style>
  <w:style w:type="character" w:styleId="Emphaseintense">
    <w:name w:val="Intense Emphasis"/>
    <w:uiPriority w:val="21"/>
    <w:qFormat/>
    <w:rsid w:val="00E107C1"/>
    <w:rPr>
      <w:b/>
      <w:bCs/>
      <w:i/>
      <w:iCs/>
    </w:rPr>
  </w:style>
  <w:style w:type="character" w:styleId="Rfrenceple">
    <w:name w:val="Subtle Reference"/>
    <w:basedOn w:val="Policepardfaut"/>
    <w:uiPriority w:val="31"/>
    <w:qFormat/>
    <w:rsid w:val="00E107C1"/>
    <w:rPr>
      <w:smallCaps/>
    </w:rPr>
  </w:style>
  <w:style w:type="character" w:styleId="Rfrenceintense">
    <w:name w:val="Intense Reference"/>
    <w:uiPriority w:val="32"/>
    <w:qFormat/>
    <w:rsid w:val="00E107C1"/>
    <w:rPr>
      <w:b/>
      <w:bCs/>
      <w:smallCaps/>
    </w:rPr>
  </w:style>
  <w:style w:type="character" w:styleId="Titredulivre">
    <w:name w:val="Book Title"/>
    <w:basedOn w:val="Policepardfaut"/>
    <w:uiPriority w:val="33"/>
    <w:qFormat/>
    <w:rsid w:val="00E107C1"/>
    <w:rPr>
      <w:i/>
      <w:iCs/>
      <w:smallCaps/>
      <w:spacing w:val="5"/>
    </w:rPr>
  </w:style>
  <w:style w:type="paragraph" w:styleId="En-ttedetabledesmatires">
    <w:name w:val="TOC Heading"/>
    <w:basedOn w:val="Titre1"/>
    <w:next w:val="Normal"/>
    <w:uiPriority w:val="39"/>
    <w:semiHidden/>
    <w:unhideWhenUsed/>
    <w:qFormat/>
    <w:rsid w:val="00E107C1"/>
    <w:pPr>
      <w:outlineLvl w:val="9"/>
    </w:pPr>
  </w:style>
  <w:style w:type="paragraph" w:styleId="Textedebulles">
    <w:name w:val="Balloon Text"/>
    <w:basedOn w:val="Normal"/>
    <w:link w:val="TextedebullesCar"/>
    <w:uiPriority w:val="99"/>
    <w:semiHidden/>
    <w:unhideWhenUsed/>
    <w:rsid w:val="003C68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68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367</Words>
  <Characters>2021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1</cp:revision>
  <dcterms:created xsi:type="dcterms:W3CDTF">2020-05-28T07:24:00Z</dcterms:created>
  <dcterms:modified xsi:type="dcterms:W3CDTF">2020-05-28T08:31:00Z</dcterms:modified>
</cp:coreProperties>
</file>