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08" w:rsidRDefault="00CB0308" w:rsidP="00CB0308">
      <w:pPr>
        <w:pStyle w:val="Corpsdetexte"/>
        <w:pageBreakBefore/>
        <w:spacing w:line="360" w:lineRule="auto"/>
        <w:ind w:left="840"/>
      </w:pPr>
      <w:r>
        <w:rPr>
          <w:b/>
          <w:bCs/>
        </w:rPr>
        <w:t xml:space="preserve">Charles Baudelaire, </w:t>
      </w:r>
      <w:r>
        <w:rPr>
          <w:b/>
          <w:bCs/>
          <w:i/>
          <w:iCs/>
        </w:rPr>
        <w:t>Les Fleurs du Mal</w:t>
      </w:r>
      <w:r>
        <w:rPr>
          <w:b/>
          <w:bCs/>
        </w:rPr>
        <w:t>, « Spleen et idéal », LXXVII « Spleen »</w:t>
      </w:r>
    </w:p>
    <w:p w:rsidR="00CB0308" w:rsidRDefault="00CB0308" w:rsidP="00CB0308">
      <w:pPr>
        <w:pStyle w:val="Corpsdetexte"/>
        <w:spacing w:line="360" w:lineRule="auto"/>
        <w:ind w:left="840"/>
      </w:pPr>
    </w:p>
    <w:p w:rsidR="00CB0308" w:rsidRDefault="00CB0308" w:rsidP="00CB0308">
      <w:pPr>
        <w:pStyle w:val="Corpsdetexte"/>
        <w:spacing w:line="360" w:lineRule="auto"/>
        <w:ind w:left="840"/>
      </w:pPr>
      <w:r>
        <w:t>Je suis comme le roi d'un pays pluvieux,</w:t>
      </w:r>
      <w:r>
        <w:t xml:space="preserve"> r</w:t>
      </w:r>
      <w:r>
        <w:t>iche, mais impuissant, jeune et pourtant très vieux,</w:t>
      </w:r>
      <w:r>
        <w:t xml:space="preserve"> q</w:t>
      </w:r>
      <w:r>
        <w:t>ui, de ses précepteurs méprisant les courbettes,</w:t>
      </w:r>
      <w:r>
        <w:t xml:space="preserve"> s</w:t>
      </w:r>
      <w:r>
        <w:t>'ennuie avec ses chiens comme avec d'autres bêtes.</w:t>
      </w:r>
      <w:r>
        <w:br/>
        <w:t>Rien ne peut l'égayer, ni gibier, ni faucon,</w:t>
      </w:r>
      <w:r>
        <w:t xml:space="preserve"> n</w:t>
      </w:r>
      <w:r>
        <w:t>i son peuple mourant en face du balcon.</w:t>
      </w:r>
      <w:r>
        <w:br/>
        <w:t>Du bouffon favori la grotesque ballade</w:t>
      </w:r>
      <w:r>
        <w:t xml:space="preserve"> n</w:t>
      </w:r>
      <w:r>
        <w:t>e distrait plus</w:t>
      </w:r>
      <w:r>
        <w:t xml:space="preserve"> le front de ce cruel malade ; s</w:t>
      </w:r>
      <w:r>
        <w:t>on lit fleurdel</w:t>
      </w:r>
      <w:r>
        <w:t>isé se transforme en tombeau, et</w:t>
      </w:r>
      <w:r>
        <w:t xml:space="preserve"> les dames d'atour, pour qui tout prince est beau,</w:t>
      </w:r>
      <w:r>
        <w:t xml:space="preserve"> n</w:t>
      </w:r>
      <w:r>
        <w:t>e savent plus trouver d'impudique toilette</w:t>
      </w:r>
      <w:r>
        <w:t xml:space="preserve"> p</w:t>
      </w:r>
      <w:r>
        <w:t>our tirer un souris de ce jeune squelette.</w:t>
      </w:r>
      <w:r>
        <w:br/>
        <w:t>Le savant qui lui fait de l'or n'a jamais pu</w:t>
      </w:r>
      <w:r>
        <w:t xml:space="preserve"> d</w:t>
      </w:r>
      <w:r>
        <w:t>e son être extirper l'élément corrompu,</w:t>
      </w:r>
      <w:r>
        <w:t xml:space="preserve"> e</w:t>
      </w:r>
      <w:r>
        <w:t>t dans ces bains de sang qui des Romains nous viennent,</w:t>
      </w:r>
      <w:r>
        <w:t xml:space="preserve"> e</w:t>
      </w:r>
      <w:r>
        <w:t>t dont sur leurs vieux jours les puissants se souviennent,</w:t>
      </w:r>
      <w:r>
        <w:t xml:space="preserve"> i</w:t>
      </w:r>
      <w:r w:rsidR="000451B2">
        <w:t>l</w:t>
      </w:r>
      <w:bookmarkStart w:id="0" w:name="_GoBack"/>
      <w:bookmarkEnd w:id="0"/>
      <w:r>
        <w:t xml:space="preserve"> n'a su réchauffer ce cadavre hébété</w:t>
      </w:r>
      <w:r>
        <w:t xml:space="preserve"> o</w:t>
      </w:r>
      <w:r>
        <w:t xml:space="preserve">ù coule au lieu de sang l'eau verte du Léthé. </w:t>
      </w:r>
    </w:p>
    <w:p w:rsidR="004206CA" w:rsidRDefault="000451B2"/>
    <w:sectPr w:rsidR="0042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8"/>
    <w:rsid w:val="000451B2"/>
    <w:rsid w:val="003041B5"/>
    <w:rsid w:val="00CB0308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FA48"/>
  <w15:chartTrackingRefBased/>
  <w15:docId w15:val="{B46B1D18-6BC0-4C0D-A92E-4B0AA97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0308"/>
    <w:pPr>
      <w:widowControl w:val="0"/>
      <w:suppressAutoHyphens/>
      <w:spacing w:after="120" w:line="240" w:lineRule="auto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CB0308"/>
    <w:rPr>
      <w:rFonts w:ascii="Times New Roman" w:eastAsia="Arial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2</cp:revision>
  <dcterms:created xsi:type="dcterms:W3CDTF">2020-04-21T10:21:00Z</dcterms:created>
  <dcterms:modified xsi:type="dcterms:W3CDTF">2020-04-21T10:26:00Z</dcterms:modified>
</cp:coreProperties>
</file>