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6CA" w:rsidRPr="000B556C" w:rsidRDefault="00CA354A" w:rsidP="000873A4">
      <w:pPr>
        <w:jc w:val="center"/>
        <w:rPr>
          <w:b/>
        </w:rPr>
      </w:pPr>
      <w:r w:rsidRPr="000B556C">
        <w:rPr>
          <w:b/>
        </w:rPr>
        <w:t>Questions de grammaire</w:t>
      </w:r>
    </w:p>
    <w:p w:rsidR="00CA354A" w:rsidRPr="000B556C" w:rsidRDefault="00CA354A" w:rsidP="000873A4">
      <w:pPr>
        <w:jc w:val="both"/>
        <w:rPr>
          <w:i/>
        </w:rPr>
      </w:pPr>
      <w:r w:rsidRPr="000B556C">
        <w:rPr>
          <w:i/>
        </w:rPr>
        <w:t>Argumentation</w:t>
      </w:r>
    </w:p>
    <w:p w:rsidR="00CA354A" w:rsidRDefault="00CA354A" w:rsidP="000873A4">
      <w:pPr>
        <w:pStyle w:val="Paragraphedeliste"/>
        <w:numPr>
          <w:ilvl w:val="0"/>
          <w:numId w:val="1"/>
        </w:numPr>
        <w:jc w:val="both"/>
      </w:pPr>
      <w:r>
        <w:t xml:space="preserve">Montaigne, </w:t>
      </w:r>
      <w:r w:rsidRPr="007740B8">
        <w:rPr>
          <w:i/>
        </w:rPr>
        <w:t>Essais</w:t>
      </w:r>
      <w:r>
        <w:t>, « Des Cannibales »</w:t>
      </w:r>
    </w:p>
    <w:p w:rsidR="00CA354A" w:rsidRDefault="00CA354A" w:rsidP="000873A4">
      <w:pPr>
        <w:jc w:val="both"/>
      </w:pPr>
      <w:r>
        <w:t>Comment est uti</w:t>
      </w:r>
      <w:r w:rsidR="00A22AE0">
        <w:t>lisé le subjonctif dans le troisième paragraphe</w:t>
      </w:r>
      <w:r>
        <w:t xml:space="preserve"> ? </w:t>
      </w:r>
    </w:p>
    <w:p w:rsidR="00CA354A" w:rsidRDefault="00CA354A" w:rsidP="000873A4">
      <w:pPr>
        <w:pStyle w:val="Paragraphedeliste"/>
        <w:numPr>
          <w:ilvl w:val="0"/>
          <w:numId w:val="1"/>
        </w:numPr>
        <w:jc w:val="both"/>
      </w:pPr>
      <w:r>
        <w:t xml:space="preserve">Montaigne, </w:t>
      </w:r>
      <w:r w:rsidRPr="007740B8">
        <w:rPr>
          <w:i/>
        </w:rPr>
        <w:t>Essais</w:t>
      </w:r>
      <w:r>
        <w:t>, « Des Coches »</w:t>
      </w:r>
    </w:p>
    <w:p w:rsidR="00CA354A" w:rsidRDefault="00CA354A" w:rsidP="000873A4">
      <w:pPr>
        <w:jc w:val="both"/>
      </w:pPr>
      <w:r>
        <w:t xml:space="preserve">Quel est la valeur aspectuelle de l’imparfait de l’indicatif dans ce texte ? </w:t>
      </w:r>
    </w:p>
    <w:p w:rsidR="00CA354A" w:rsidRDefault="00CA354A" w:rsidP="000873A4">
      <w:pPr>
        <w:jc w:val="both"/>
      </w:pPr>
      <w:r>
        <w:t xml:space="preserve">Quel est la valeur aspectuelle du passé simple de l’indicatif dans ce texte ? </w:t>
      </w:r>
    </w:p>
    <w:p w:rsidR="00CA354A" w:rsidRDefault="00CA354A" w:rsidP="000873A4">
      <w:pPr>
        <w:pStyle w:val="Paragraphedeliste"/>
        <w:numPr>
          <w:ilvl w:val="0"/>
          <w:numId w:val="1"/>
        </w:numPr>
        <w:jc w:val="both"/>
      </w:pPr>
      <w:r>
        <w:t xml:space="preserve">Jean de </w:t>
      </w:r>
      <w:proofErr w:type="spellStart"/>
      <w:r>
        <w:t>Léry</w:t>
      </w:r>
      <w:proofErr w:type="spellEnd"/>
      <w:r w:rsidR="007740B8">
        <w:t xml:space="preserve">, </w:t>
      </w:r>
      <w:r w:rsidR="007740B8" w:rsidRPr="007740B8">
        <w:rPr>
          <w:i/>
        </w:rPr>
        <w:t xml:space="preserve">Histoire d’un voyage </w:t>
      </w:r>
      <w:proofErr w:type="spellStart"/>
      <w:r w:rsidR="007740B8" w:rsidRPr="007740B8">
        <w:rPr>
          <w:i/>
        </w:rPr>
        <w:t>faict</w:t>
      </w:r>
      <w:proofErr w:type="spellEnd"/>
      <w:r w:rsidR="007740B8" w:rsidRPr="007740B8">
        <w:rPr>
          <w:i/>
        </w:rPr>
        <w:t xml:space="preserve"> en terre du Brésil</w:t>
      </w:r>
    </w:p>
    <w:p w:rsidR="00CA354A" w:rsidRDefault="00CA354A" w:rsidP="000873A4">
      <w:pPr>
        <w:jc w:val="both"/>
      </w:pPr>
      <w:r>
        <w:t xml:space="preserve">Analysez la phrase du dernier paragraphe. </w:t>
      </w:r>
    </w:p>
    <w:p w:rsidR="00CA354A" w:rsidRDefault="007740B8" w:rsidP="000873A4">
      <w:pPr>
        <w:pStyle w:val="Paragraphedeliste"/>
        <w:numPr>
          <w:ilvl w:val="0"/>
          <w:numId w:val="1"/>
        </w:numPr>
        <w:jc w:val="both"/>
      </w:pPr>
      <w:r>
        <w:t xml:space="preserve">André </w:t>
      </w:r>
      <w:proofErr w:type="spellStart"/>
      <w:r>
        <w:t>Thévet</w:t>
      </w:r>
      <w:proofErr w:type="spellEnd"/>
      <w:r>
        <w:t xml:space="preserve">, </w:t>
      </w:r>
      <w:r w:rsidRPr="007740B8">
        <w:rPr>
          <w:i/>
        </w:rPr>
        <w:t>Singularités de la France Antarctique</w:t>
      </w:r>
    </w:p>
    <w:p w:rsidR="00CA354A" w:rsidRDefault="00CA354A" w:rsidP="000873A4">
      <w:pPr>
        <w:jc w:val="both"/>
      </w:pPr>
      <w:r>
        <w:t>Expliquez l’origine et l’emploi du terme « Amazones ».</w:t>
      </w:r>
    </w:p>
    <w:p w:rsidR="00CA354A" w:rsidRDefault="00CA354A" w:rsidP="000873A4">
      <w:pPr>
        <w:pStyle w:val="Paragraphedeliste"/>
        <w:numPr>
          <w:ilvl w:val="0"/>
          <w:numId w:val="1"/>
        </w:numPr>
        <w:jc w:val="both"/>
      </w:pPr>
      <w:proofErr w:type="spellStart"/>
      <w:r>
        <w:t>Pero</w:t>
      </w:r>
      <w:proofErr w:type="spellEnd"/>
      <w:r>
        <w:t xml:space="preserve"> </w:t>
      </w:r>
      <w:proofErr w:type="spellStart"/>
      <w:r>
        <w:t>Vaz</w:t>
      </w:r>
      <w:proofErr w:type="spellEnd"/>
      <w:r>
        <w:t xml:space="preserve"> de </w:t>
      </w:r>
      <w:proofErr w:type="spellStart"/>
      <w:r>
        <w:t>Caminha</w:t>
      </w:r>
      <w:proofErr w:type="spellEnd"/>
      <w:r w:rsidR="007740B8">
        <w:t xml:space="preserve">, </w:t>
      </w:r>
      <w:r w:rsidR="007740B8" w:rsidRPr="007740B8">
        <w:rPr>
          <w:i/>
        </w:rPr>
        <w:t>Lettre au roi du Portugal</w:t>
      </w:r>
    </w:p>
    <w:p w:rsidR="00CA354A" w:rsidRDefault="00CA354A" w:rsidP="000873A4">
      <w:pPr>
        <w:jc w:val="both"/>
      </w:pPr>
      <w:r>
        <w:t xml:space="preserve">Relevez les compléments circonstanciels de la première phrase. </w:t>
      </w:r>
    </w:p>
    <w:p w:rsidR="00CA354A" w:rsidRPr="000B556C" w:rsidRDefault="00CA354A" w:rsidP="000873A4">
      <w:pPr>
        <w:jc w:val="both"/>
        <w:rPr>
          <w:i/>
        </w:rPr>
      </w:pPr>
      <w:r w:rsidRPr="000B556C">
        <w:rPr>
          <w:i/>
        </w:rPr>
        <w:t>Théâtre</w:t>
      </w:r>
    </w:p>
    <w:p w:rsidR="00CA354A" w:rsidRDefault="00CA354A" w:rsidP="000873A4">
      <w:pPr>
        <w:pStyle w:val="Paragraphedeliste"/>
        <w:numPr>
          <w:ilvl w:val="0"/>
          <w:numId w:val="1"/>
        </w:numPr>
        <w:jc w:val="both"/>
      </w:pPr>
      <w:r>
        <w:t xml:space="preserve">Beaumarchais, </w:t>
      </w:r>
      <w:r w:rsidRPr="00D179AF">
        <w:rPr>
          <w:i/>
        </w:rPr>
        <w:t>Le Mariage de Figaro,</w:t>
      </w:r>
      <w:r>
        <w:t xml:space="preserve"> III, 5</w:t>
      </w:r>
    </w:p>
    <w:p w:rsidR="00CA354A" w:rsidRDefault="00CA354A" w:rsidP="000873A4">
      <w:pPr>
        <w:jc w:val="both"/>
      </w:pPr>
      <w:r>
        <w:t xml:space="preserve">Relevez les antonymes dans les tirades qui se suivent. </w:t>
      </w:r>
    </w:p>
    <w:p w:rsidR="00CA354A" w:rsidRDefault="00CA354A" w:rsidP="000873A4">
      <w:pPr>
        <w:pStyle w:val="Paragraphedeliste"/>
        <w:numPr>
          <w:ilvl w:val="0"/>
          <w:numId w:val="1"/>
        </w:numPr>
        <w:jc w:val="both"/>
      </w:pPr>
      <w:r>
        <w:t xml:space="preserve">Beaumarchais, </w:t>
      </w:r>
      <w:r w:rsidRPr="00D179AF">
        <w:rPr>
          <w:i/>
        </w:rPr>
        <w:t>Le Mariage de Figaro,</w:t>
      </w:r>
      <w:r>
        <w:t xml:space="preserve"> IV, 3</w:t>
      </w:r>
    </w:p>
    <w:p w:rsidR="00CA354A" w:rsidRDefault="00CA354A" w:rsidP="000873A4">
      <w:pPr>
        <w:jc w:val="both"/>
      </w:pPr>
      <w:r>
        <w:t xml:space="preserve">Comment est utilisé l’impératif dans ce texte ? </w:t>
      </w:r>
    </w:p>
    <w:p w:rsidR="00256324" w:rsidRDefault="00256324" w:rsidP="000873A4">
      <w:pPr>
        <w:pStyle w:val="Paragraphedeliste"/>
        <w:numPr>
          <w:ilvl w:val="0"/>
          <w:numId w:val="1"/>
        </w:numPr>
        <w:jc w:val="both"/>
      </w:pPr>
      <w:r>
        <w:t xml:space="preserve">Beaumarchais, </w:t>
      </w:r>
      <w:r w:rsidRPr="00957A07">
        <w:rPr>
          <w:i/>
        </w:rPr>
        <w:t>Le Mariage de Figaro</w:t>
      </w:r>
      <w:r>
        <w:t>, V, 3</w:t>
      </w:r>
    </w:p>
    <w:p w:rsidR="00256324" w:rsidRDefault="00256324" w:rsidP="000873A4">
      <w:pPr>
        <w:jc w:val="both"/>
      </w:pPr>
      <w:r>
        <w:t xml:space="preserve">Indiquez le type des phrases (simple, complexe ; verbale ou averbale) du premier paragraphe de ce texte. </w:t>
      </w:r>
    </w:p>
    <w:p w:rsidR="00256324" w:rsidRDefault="00256324" w:rsidP="000873A4">
      <w:pPr>
        <w:pStyle w:val="Paragraphedeliste"/>
        <w:numPr>
          <w:ilvl w:val="0"/>
          <w:numId w:val="1"/>
        </w:numPr>
        <w:jc w:val="both"/>
      </w:pPr>
      <w:r>
        <w:t xml:space="preserve">Molière, </w:t>
      </w:r>
      <w:r w:rsidRPr="00957A07">
        <w:rPr>
          <w:i/>
        </w:rPr>
        <w:t>Don Juan</w:t>
      </w:r>
      <w:r w:rsidR="00957A07">
        <w:t>, I, 1</w:t>
      </w:r>
    </w:p>
    <w:p w:rsidR="00256324" w:rsidRDefault="00256324" w:rsidP="000873A4">
      <w:pPr>
        <w:jc w:val="both"/>
      </w:pPr>
      <w:r>
        <w:t xml:space="preserve">Quelles interrogations de la première réplique de </w:t>
      </w:r>
      <w:proofErr w:type="spellStart"/>
      <w:r>
        <w:t>Gusman</w:t>
      </w:r>
      <w:proofErr w:type="spellEnd"/>
      <w:r>
        <w:t xml:space="preserve"> sont totales ? Et lesquelles sont partielles ? </w:t>
      </w:r>
    </w:p>
    <w:p w:rsidR="00957A07" w:rsidRDefault="00957A07" w:rsidP="000873A4">
      <w:pPr>
        <w:pStyle w:val="Paragraphedeliste"/>
        <w:numPr>
          <w:ilvl w:val="0"/>
          <w:numId w:val="1"/>
        </w:numPr>
        <w:jc w:val="both"/>
      </w:pPr>
      <w:r>
        <w:t xml:space="preserve">Marivaux, </w:t>
      </w:r>
      <w:r w:rsidRPr="00957A07">
        <w:rPr>
          <w:i/>
        </w:rPr>
        <w:t>L’île des esclaves</w:t>
      </w:r>
      <w:r>
        <w:t>, I, 1</w:t>
      </w:r>
    </w:p>
    <w:p w:rsidR="000873A4" w:rsidRDefault="000873A4" w:rsidP="000873A4">
      <w:pPr>
        <w:jc w:val="both"/>
      </w:pPr>
      <w:r>
        <w:t>Faites l’analyse logique de la phrase suivante : « Je l’ai été, je le confesse à ta honte, mais va, je te le pardonne ; les hommes ne valent rien. » </w:t>
      </w:r>
    </w:p>
    <w:p w:rsidR="007375CF" w:rsidRDefault="00957A07" w:rsidP="007375CF">
      <w:pPr>
        <w:pStyle w:val="Paragraphedeliste"/>
        <w:numPr>
          <w:ilvl w:val="0"/>
          <w:numId w:val="1"/>
        </w:numPr>
        <w:jc w:val="both"/>
      </w:pPr>
      <w:r>
        <w:t>Beaumarchais</w:t>
      </w:r>
      <w:r w:rsidRPr="00957A07">
        <w:rPr>
          <w:i/>
        </w:rPr>
        <w:t>, Le Barbier de Séville,</w:t>
      </w:r>
      <w:r>
        <w:t xml:space="preserve"> I, 2</w:t>
      </w:r>
    </w:p>
    <w:p w:rsidR="007375CF" w:rsidRDefault="007375CF" w:rsidP="007375CF">
      <w:pPr>
        <w:jc w:val="both"/>
      </w:pPr>
      <w:r>
        <w:t>Etudiez la nature et la fonction des subordonnées dans la phrase suivante : « Quand on a rapp</w:t>
      </w:r>
      <w:r w:rsidR="009C7E1A">
        <w:t>orté au ministre que je faisais</w:t>
      </w:r>
      <w:r>
        <w:t xml:space="preserve"> </w:t>
      </w:r>
      <w:r w:rsidR="009C7E1A">
        <w:t>(…)</w:t>
      </w:r>
      <w:r>
        <w:t xml:space="preserve"> des bouquets à Chloris, (…) il a pris la chose au tragique (…) ». </w:t>
      </w:r>
    </w:p>
    <w:p w:rsidR="000B556C" w:rsidRPr="000B556C" w:rsidRDefault="000B556C" w:rsidP="000873A4">
      <w:pPr>
        <w:jc w:val="both"/>
        <w:rPr>
          <w:i/>
        </w:rPr>
      </w:pPr>
      <w:r w:rsidRPr="000B556C">
        <w:rPr>
          <w:i/>
        </w:rPr>
        <w:t>Roman</w:t>
      </w:r>
    </w:p>
    <w:p w:rsidR="00256324" w:rsidRDefault="00957A07" w:rsidP="000873A4">
      <w:pPr>
        <w:pStyle w:val="Paragraphedeliste"/>
        <w:numPr>
          <w:ilvl w:val="0"/>
          <w:numId w:val="1"/>
        </w:numPr>
        <w:jc w:val="both"/>
      </w:pPr>
      <w:r w:rsidRPr="00957A07">
        <w:t xml:space="preserve">Mme de La Fayette, </w:t>
      </w:r>
      <w:r w:rsidR="00636B07" w:rsidRPr="007740B8">
        <w:rPr>
          <w:i/>
        </w:rPr>
        <w:t>La Princesse de Clèves</w:t>
      </w:r>
      <w:r w:rsidR="00636B07">
        <w:t>, scène du bal</w:t>
      </w:r>
    </w:p>
    <w:p w:rsidR="00636B07" w:rsidRDefault="00636B07" w:rsidP="000873A4">
      <w:pPr>
        <w:jc w:val="both"/>
      </w:pPr>
      <w:r w:rsidRPr="00636B07">
        <w:lastRenderedPageBreak/>
        <w:t>« Cette princesse était d'une parfaite beauté, et avait paru telle aux yeux de monsieur de Nemours » : transformez cette phrase de manière à obtenir une proposition principale et une proposition subordonnée circonstancielle ; identifiez la proposition subordonnée ; expliquez les transformations que vous avez opérées</w:t>
      </w:r>
      <w:r w:rsidR="000B556C">
        <w:t>.</w:t>
      </w:r>
    </w:p>
    <w:p w:rsidR="000B556C" w:rsidRDefault="000B556C" w:rsidP="000873A4">
      <w:pPr>
        <w:pStyle w:val="Paragraphedeliste"/>
        <w:numPr>
          <w:ilvl w:val="0"/>
          <w:numId w:val="1"/>
        </w:numPr>
        <w:jc w:val="both"/>
      </w:pPr>
      <w:r>
        <w:t xml:space="preserve">Mme de La Fayette, </w:t>
      </w:r>
      <w:r w:rsidRPr="000B556C">
        <w:rPr>
          <w:i/>
        </w:rPr>
        <w:t>La Princesse de Clèves</w:t>
      </w:r>
      <w:r>
        <w:t>, la lettre</w:t>
      </w:r>
    </w:p>
    <w:p w:rsidR="00A822F9" w:rsidRDefault="009B337A" w:rsidP="00A822F9">
      <w:pPr>
        <w:jc w:val="both"/>
      </w:pPr>
      <w:r>
        <w:t xml:space="preserve">Quelle est la nature </w:t>
      </w:r>
      <w:proofErr w:type="gramStart"/>
      <w:r>
        <w:t>des</w:t>
      </w:r>
      <w:proofErr w:type="gramEnd"/>
      <w:r>
        <w:t xml:space="preserve"> « que » dans cette phrase : « Quand elle pensait qu’elle s’était reproché comme un crime, le jour précédent, de lui avoir donné des marques de sensibilité que la seule compassion pouvait avoir fait naître, et que, par son aigreur, elle lui avait fait paraître des sentiments de jalousie qui étaient des preuves certaines de passion, elle ne se reconnaissait plus elle-même. »</w:t>
      </w:r>
    </w:p>
    <w:p w:rsidR="000B556C" w:rsidRDefault="000B556C" w:rsidP="000873A4">
      <w:pPr>
        <w:pStyle w:val="Paragraphedeliste"/>
        <w:numPr>
          <w:ilvl w:val="0"/>
          <w:numId w:val="1"/>
        </w:numPr>
        <w:jc w:val="both"/>
      </w:pPr>
      <w:r>
        <w:t xml:space="preserve">Mme de La Fayette, </w:t>
      </w:r>
      <w:r w:rsidRPr="000B556C">
        <w:rPr>
          <w:i/>
        </w:rPr>
        <w:t>La Princesse de Clèves,</w:t>
      </w:r>
      <w:r>
        <w:t xml:space="preserve"> la séparation</w:t>
      </w:r>
    </w:p>
    <w:p w:rsidR="00A822F9" w:rsidRDefault="00DE2967" w:rsidP="00A822F9">
      <w:pPr>
        <w:jc w:val="both"/>
      </w:pPr>
      <w:r>
        <w:t>« </w:t>
      </w:r>
      <w:r w:rsidR="003D069D">
        <w:t>Pensez-vous que vos résolutions tiennent contre un homme qui vous adore et qui est assez heureux pour vous plaire </w:t>
      </w:r>
      <w:proofErr w:type="gramStart"/>
      <w:r w:rsidR="003D069D">
        <w:t xml:space="preserve">? </w:t>
      </w:r>
      <w:r>
        <w:t> »</w:t>
      </w:r>
      <w:proofErr w:type="gramEnd"/>
      <w:r>
        <w:t xml:space="preserve">. Analyser l’interrogation dans cette phrase. </w:t>
      </w:r>
    </w:p>
    <w:p w:rsidR="000B556C" w:rsidRDefault="000B556C" w:rsidP="000873A4">
      <w:pPr>
        <w:pStyle w:val="Paragraphedeliste"/>
        <w:numPr>
          <w:ilvl w:val="0"/>
          <w:numId w:val="1"/>
        </w:numPr>
        <w:jc w:val="both"/>
      </w:pPr>
      <w:r>
        <w:t>Flaubert</w:t>
      </w:r>
      <w:r w:rsidRPr="000B556C">
        <w:rPr>
          <w:i/>
        </w:rPr>
        <w:t>, Mme Bovary</w:t>
      </w:r>
      <w:r>
        <w:t>, la lettre de Rodolphe</w:t>
      </w:r>
    </w:p>
    <w:p w:rsidR="00A822F9" w:rsidRDefault="003D069D" w:rsidP="00A822F9">
      <w:pPr>
        <w:jc w:val="both"/>
      </w:pPr>
      <w:r>
        <w:t xml:space="preserve">Faites l’analyse logique de la phrase suivante : « L’idée qu’elle venait d’échapper à la mort faillit la faire s’évanouir de terreur ; elle ferma les yeux : puis elle tressaillit au contact d’une main sur sa manche : c’était Félicité ». </w:t>
      </w:r>
    </w:p>
    <w:p w:rsidR="000B556C" w:rsidRDefault="000B556C" w:rsidP="000873A4">
      <w:pPr>
        <w:pStyle w:val="Paragraphedeliste"/>
        <w:numPr>
          <w:ilvl w:val="0"/>
          <w:numId w:val="1"/>
        </w:numPr>
        <w:jc w:val="both"/>
      </w:pPr>
      <w:r>
        <w:t xml:space="preserve">Mauriac, </w:t>
      </w:r>
      <w:r w:rsidRPr="000B556C">
        <w:rPr>
          <w:i/>
        </w:rPr>
        <w:t xml:space="preserve">Thérèse </w:t>
      </w:r>
      <w:proofErr w:type="spellStart"/>
      <w:r w:rsidRPr="000B556C">
        <w:rPr>
          <w:i/>
        </w:rPr>
        <w:t>Desqueyroux</w:t>
      </w:r>
      <w:proofErr w:type="spellEnd"/>
      <w:r w:rsidRPr="000B556C">
        <w:rPr>
          <w:i/>
        </w:rPr>
        <w:t>,</w:t>
      </w:r>
      <w:r>
        <w:t xml:space="preserve"> l’aveu</w:t>
      </w:r>
    </w:p>
    <w:p w:rsidR="00A822F9" w:rsidRDefault="00FF5E70" w:rsidP="00A822F9">
      <w:pPr>
        <w:jc w:val="both"/>
      </w:pPr>
      <w:r>
        <w:t>Etudiez la négation dans cette phrase : « La solution la plus simple, c’est toujours à celle-là que nous ne pensons jamais. »</w:t>
      </w:r>
    </w:p>
    <w:p w:rsidR="000B556C" w:rsidRDefault="000B556C" w:rsidP="000873A4">
      <w:pPr>
        <w:pStyle w:val="Paragraphedeliste"/>
        <w:numPr>
          <w:ilvl w:val="0"/>
          <w:numId w:val="1"/>
        </w:numPr>
        <w:jc w:val="both"/>
      </w:pPr>
      <w:r>
        <w:t xml:space="preserve">Cohen, </w:t>
      </w:r>
      <w:r w:rsidRPr="000B556C">
        <w:rPr>
          <w:i/>
        </w:rPr>
        <w:t>Belle du Seigneur</w:t>
      </w:r>
      <w:r>
        <w:t>, explicit</w:t>
      </w:r>
    </w:p>
    <w:p w:rsidR="00912CCA" w:rsidRDefault="00912CCA" w:rsidP="00912CCA">
      <w:r>
        <w:t>Comment est formée la phrase complexe suivante : « </w:t>
      </w:r>
      <w:r>
        <w:t>Infatigables, ils s’annonçaient qu’ils s’aimaient, puis riaient de bonheur, puis unissaient leurs bouches, puis se détachaient pour infiniment s’annoncer la merveilleuse nouvelle. Et maintenant, maintenant. »</w:t>
      </w:r>
    </w:p>
    <w:p w:rsidR="000B556C" w:rsidRPr="000B556C" w:rsidRDefault="000B556C" w:rsidP="000873A4">
      <w:pPr>
        <w:jc w:val="both"/>
        <w:rPr>
          <w:i/>
        </w:rPr>
      </w:pPr>
      <w:r w:rsidRPr="000B556C">
        <w:rPr>
          <w:i/>
        </w:rPr>
        <w:t>Poésie</w:t>
      </w:r>
    </w:p>
    <w:p w:rsidR="000B556C" w:rsidRDefault="000B556C" w:rsidP="000873A4">
      <w:pPr>
        <w:pStyle w:val="Paragraphedeliste"/>
        <w:numPr>
          <w:ilvl w:val="0"/>
          <w:numId w:val="1"/>
        </w:numPr>
        <w:jc w:val="both"/>
      </w:pPr>
      <w:r>
        <w:t xml:space="preserve">Baudelaire, </w:t>
      </w:r>
      <w:r w:rsidRPr="007740B8">
        <w:rPr>
          <w:i/>
        </w:rPr>
        <w:t>Les Fleurs du Mal</w:t>
      </w:r>
      <w:r>
        <w:t xml:space="preserve">, </w:t>
      </w:r>
      <w:r w:rsidR="0083557C">
        <w:t>« Une charogne »</w:t>
      </w:r>
      <w:r w:rsidR="0083557C">
        <w:t xml:space="preserve"> </w:t>
      </w:r>
    </w:p>
    <w:p w:rsidR="00D45443" w:rsidRDefault="00D45443" w:rsidP="00FF5E70">
      <w:r>
        <w:t>Comment est formée la phrase complexe suivante : « </w:t>
      </w:r>
      <w:r w:rsidR="009B3443">
        <w:t>La puanteur était si forte, que sur l’h</w:t>
      </w:r>
      <w:r w:rsidR="00324184">
        <w:t>erbe/ Vous crûtes vous évanouir » </w:t>
      </w:r>
      <w:r w:rsidR="00BD4681">
        <w:t xml:space="preserve">(v. 16-17) </w:t>
      </w:r>
      <w:r w:rsidR="00324184">
        <w:t>?</w:t>
      </w:r>
    </w:p>
    <w:p w:rsidR="000B556C" w:rsidRDefault="000B556C" w:rsidP="000873A4">
      <w:pPr>
        <w:pStyle w:val="Paragraphedeliste"/>
        <w:numPr>
          <w:ilvl w:val="0"/>
          <w:numId w:val="1"/>
        </w:numPr>
        <w:jc w:val="both"/>
      </w:pPr>
      <w:r>
        <w:t xml:space="preserve">Baudelaire, </w:t>
      </w:r>
      <w:r w:rsidRPr="000B556C">
        <w:rPr>
          <w:i/>
        </w:rPr>
        <w:t>Les Fleurs du Mal</w:t>
      </w:r>
      <w:r>
        <w:t xml:space="preserve">, </w:t>
      </w:r>
      <w:r w:rsidR="0083557C">
        <w:t>« Le cygne »</w:t>
      </w:r>
    </w:p>
    <w:p w:rsidR="006E4BEA" w:rsidRDefault="006E4BEA" w:rsidP="006E4BEA">
      <w:pPr>
        <w:jc w:val="both"/>
      </w:pPr>
      <w:r>
        <w:t>Analysez la proposition :</w:t>
      </w:r>
      <w:r w:rsidR="00AA2C89">
        <w:t xml:space="preserve"> « Comme je traversais le nouveau Carrousel » (v. 9). </w:t>
      </w:r>
      <w:r>
        <w:t xml:space="preserve"> </w:t>
      </w:r>
    </w:p>
    <w:p w:rsidR="000B556C" w:rsidRDefault="000B556C" w:rsidP="000873A4">
      <w:pPr>
        <w:pStyle w:val="Paragraphedeliste"/>
        <w:numPr>
          <w:ilvl w:val="0"/>
          <w:numId w:val="1"/>
        </w:numPr>
        <w:jc w:val="both"/>
      </w:pPr>
      <w:r>
        <w:t xml:space="preserve">Baudelaire, </w:t>
      </w:r>
      <w:r w:rsidRPr="000B556C">
        <w:rPr>
          <w:i/>
        </w:rPr>
        <w:t>Les Fleurs du Mal</w:t>
      </w:r>
      <w:r>
        <w:t>, « Spleen »</w:t>
      </w:r>
    </w:p>
    <w:p w:rsidR="006E4BEA" w:rsidRDefault="006E4BEA" w:rsidP="006E4BEA">
      <w:pPr>
        <w:jc w:val="both"/>
      </w:pPr>
      <w:r>
        <w:t xml:space="preserve">Etudiez la négation dans : </w:t>
      </w:r>
      <w:r w:rsidR="00171C55">
        <w:t xml:space="preserve">« Du bouffon favori la grotesque ballade / Ne distrait plus le front de ce cruel malade » (v. 8-9). </w:t>
      </w:r>
    </w:p>
    <w:p w:rsidR="000B556C" w:rsidRPr="006E4BEA" w:rsidRDefault="00E56E92" w:rsidP="00E56E92">
      <w:pPr>
        <w:pStyle w:val="Paragraphedeliste"/>
        <w:numPr>
          <w:ilvl w:val="0"/>
          <w:numId w:val="1"/>
        </w:numPr>
        <w:jc w:val="both"/>
      </w:pPr>
      <w:r>
        <w:t xml:space="preserve">Ponge, </w:t>
      </w:r>
      <w:r w:rsidRPr="00E56E92">
        <w:rPr>
          <w:i/>
        </w:rPr>
        <w:t>Le parti pris des choses</w:t>
      </w:r>
      <w:r>
        <w:t>, « L’orange »</w:t>
      </w:r>
    </w:p>
    <w:p w:rsidR="006E4BEA" w:rsidRDefault="006E4BEA" w:rsidP="006E4BEA">
      <w:pPr>
        <w:jc w:val="both"/>
      </w:pPr>
      <w:r>
        <w:t>Etudiez l’interrogation dans :</w:t>
      </w:r>
      <w:r w:rsidR="00E56E92">
        <w:t xml:space="preserve"> </w:t>
      </w:r>
      <w:r w:rsidR="001F4B83">
        <w:t>« Faut-il prendre parti entre ces deux manières de mal supporter l’oppression ? ».</w:t>
      </w:r>
    </w:p>
    <w:p w:rsidR="00E56E92" w:rsidRDefault="00E56E92" w:rsidP="00E56E92">
      <w:pPr>
        <w:pStyle w:val="Paragraphedeliste"/>
        <w:numPr>
          <w:ilvl w:val="0"/>
          <w:numId w:val="1"/>
        </w:numPr>
        <w:jc w:val="both"/>
      </w:pPr>
      <w:r>
        <w:t xml:space="preserve">Cendrars, </w:t>
      </w:r>
      <w:r w:rsidRPr="00E56E92">
        <w:rPr>
          <w:i/>
        </w:rPr>
        <w:t>La Prose du Transsibérien et la petite Jehanne de France</w:t>
      </w:r>
    </w:p>
    <w:p w:rsidR="00876CEA" w:rsidRDefault="00876CEA" w:rsidP="00876CEA">
      <w:pPr>
        <w:jc w:val="both"/>
      </w:pPr>
      <w:r>
        <w:lastRenderedPageBreak/>
        <w:t>Etudiez l’interrogation dans : « </w:t>
      </w:r>
      <w:r>
        <w:t>Dis, Blaise, sommes-nous loin de Montmartre ?</w:t>
      </w:r>
      <w:r>
        <w:t> »</w:t>
      </w:r>
      <w:r w:rsidR="00974F14">
        <w:t xml:space="preserve"> (v. 18)</w:t>
      </w:r>
      <w:bookmarkStart w:id="0" w:name="_GoBack"/>
      <w:bookmarkEnd w:id="0"/>
      <w:r>
        <w:t>.</w:t>
      </w:r>
    </w:p>
    <w:p w:rsidR="000B556C" w:rsidRDefault="000B556C" w:rsidP="00E56E92">
      <w:pPr>
        <w:pStyle w:val="Paragraphedeliste"/>
        <w:numPr>
          <w:ilvl w:val="0"/>
          <w:numId w:val="1"/>
        </w:numPr>
        <w:jc w:val="both"/>
      </w:pPr>
      <w:r>
        <w:t xml:space="preserve">Prévert, </w:t>
      </w:r>
      <w:r w:rsidRPr="000B556C">
        <w:rPr>
          <w:i/>
        </w:rPr>
        <w:t>Paroles</w:t>
      </w:r>
      <w:r w:rsidR="00231001" w:rsidRPr="00231001">
        <w:t>, « Chanson du geôlier »</w:t>
      </w:r>
    </w:p>
    <w:p w:rsidR="00D93227" w:rsidRDefault="00D93227" w:rsidP="00D93227">
      <w:pPr>
        <w:jc w:val="both"/>
      </w:pPr>
      <w:r>
        <w:t xml:space="preserve">Quelle est la nature </w:t>
      </w:r>
      <w:proofErr w:type="gramStart"/>
      <w:r>
        <w:t>des</w:t>
      </w:r>
      <w:proofErr w:type="gramEnd"/>
      <w:r>
        <w:t xml:space="preserve"> « que » dans cette phrase</w:t>
      </w:r>
      <w:r>
        <w:t xml:space="preserve"> : </w:t>
      </w:r>
      <w:r w:rsidR="006B7E0F">
        <w:t>« Je vais délivrer celle que j’aime / S’il en est encore temps / Et que j’ai enfermée (…) » (v. 3-5) ?</w:t>
      </w:r>
    </w:p>
    <w:p w:rsidR="00D93227" w:rsidRPr="00636B07" w:rsidRDefault="00D93227" w:rsidP="00D93227">
      <w:pPr>
        <w:jc w:val="both"/>
      </w:pPr>
    </w:p>
    <w:p w:rsidR="00636B07" w:rsidRDefault="00636B07" w:rsidP="000873A4">
      <w:pPr>
        <w:jc w:val="both"/>
      </w:pPr>
    </w:p>
    <w:p w:rsidR="00CA354A" w:rsidRDefault="00CA354A" w:rsidP="000873A4">
      <w:pPr>
        <w:jc w:val="both"/>
      </w:pPr>
    </w:p>
    <w:sectPr w:rsidR="00CA35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D5D4B"/>
    <w:multiLevelType w:val="hybridMultilevel"/>
    <w:tmpl w:val="B156CE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BF744E"/>
    <w:multiLevelType w:val="hybridMultilevel"/>
    <w:tmpl w:val="E90ACA0E"/>
    <w:lvl w:ilvl="0" w:tplc="BCCA1CE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2B452732"/>
    <w:multiLevelType w:val="hybridMultilevel"/>
    <w:tmpl w:val="B156CE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7F355B2"/>
    <w:multiLevelType w:val="hybridMultilevel"/>
    <w:tmpl w:val="D800FCAC"/>
    <w:lvl w:ilvl="0" w:tplc="6A5CC6F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70BB759E"/>
    <w:multiLevelType w:val="hybridMultilevel"/>
    <w:tmpl w:val="5B7ACB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4A"/>
    <w:rsid w:val="000873A4"/>
    <w:rsid w:val="000B556C"/>
    <w:rsid w:val="00171C55"/>
    <w:rsid w:val="001F4B83"/>
    <w:rsid w:val="00231001"/>
    <w:rsid w:val="00256324"/>
    <w:rsid w:val="003041B5"/>
    <w:rsid w:val="00324184"/>
    <w:rsid w:val="003D069D"/>
    <w:rsid w:val="00636B07"/>
    <w:rsid w:val="006B7E0F"/>
    <w:rsid w:val="006E4BEA"/>
    <w:rsid w:val="007375CF"/>
    <w:rsid w:val="007740B8"/>
    <w:rsid w:val="0083557C"/>
    <w:rsid w:val="00876CEA"/>
    <w:rsid w:val="00912CCA"/>
    <w:rsid w:val="00957A07"/>
    <w:rsid w:val="00974F14"/>
    <w:rsid w:val="009B337A"/>
    <w:rsid w:val="009B3443"/>
    <w:rsid w:val="009C7E1A"/>
    <w:rsid w:val="00A22AE0"/>
    <w:rsid w:val="00A822F9"/>
    <w:rsid w:val="00AA2C89"/>
    <w:rsid w:val="00BD4681"/>
    <w:rsid w:val="00BE0C46"/>
    <w:rsid w:val="00CA354A"/>
    <w:rsid w:val="00D179AF"/>
    <w:rsid w:val="00D45443"/>
    <w:rsid w:val="00D93227"/>
    <w:rsid w:val="00DE202E"/>
    <w:rsid w:val="00DE2967"/>
    <w:rsid w:val="00E56E92"/>
    <w:rsid w:val="00F42153"/>
    <w:rsid w:val="00FF5E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47CCB"/>
  <w15:chartTrackingRefBased/>
  <w15:docId w15:val="{49E45B80-39EA-4B5F-BF2F-3AD14195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3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669</Words>
  <Characters>3685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PINEL</dc:creator>
  <cp:keywords/>
  <dc:description/>
  <cp:lastModifiedBy>Elodie PINEL</cp:lastModifiedBy>
  <cp:revision>33</cp:revision>
  <dcterms:created xsi:type="dcterms:W3CDTF">2020-01-23T07:44:00Z</dcterms:created>
  <dcterms:modified xsi:type="dcterms:W3CDTF">2020-04-07T12:39:00Z</dcterms:modified>
</cp:coreProperties>
</file>